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3F30" w14:paraId="46B67B2B" w14:textId="77777777" w:rsidTr="00013F30">
        <w:tc>
          <w:tcPr>
            <w:tcW w:w="3115" w:type="dxa"/>
          </w:tcPr>
          <w:p w14:paraId="0B864826" w14:textId="77777777" w:rsidR="00013F30" w:rsidRPr="00013F30" w:rsidRDefault="00013F30" w:rsidP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398A9DFD" w14:textId="77777777" w:rsidR="00013F30" w:rsidRPr="00013F30" w:rsidRDefault="00013F30" w:rsidP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реализуемой</w:t>
            </w:r>
          </w:p>
          <w:p w14:paraId="15DBD7FE" w14:textId="77777777" w:rsidR="00013F30" w:rsidRPr="00013F30" w:rsidRDefault="00013F30" w:rsidP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образовательной</w:t>
            </w:r>
          </w:p>
          <w:p w14:paraId="19D1226A" w14:textId="2C6539C4" w:rsidR="00013F30" w:rsidRPr="00013F30" w:rsidRDefault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программы</w:t>
            </w:r>
          </w:p>
        </w:tc>
        <w:tc>
          <w:tcPr>
            <w:tcW w:w="3115" w:type="dxa"/>
          </w:tcPr>
          <w:p w14:paraId="02F8D0C5" w14:textId="77777777" w:rsidR="00013F30" w:rsidRPr="00013F30" w:rsidRDefault="00013F30" w:rsidP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электронного </w:t>
            </w:r>
          </w:p>
          <w:p w14:paraId="1E6DCB5E" w14:textId="77777777" w:rsidR="00013F30" w:rsidRPr="00013F30" w:rsidRDefault="00013F30" w:rsidP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обучения/ дистанционных </w:t>
            </w:r>
          </w:p>
          <w:p w14:paraId="07220BC9" w14:textId="2CFC9CD1" w:rsidR="00013F30" w:rsidRPr="00013F30" w:rsidRDefault="00013F3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3F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образовательных технологий</w:t>
            </w:r>
          </w:p>
        </w:tc>
        <w:tc>
          <w:tcPr>
            <w:tcW w:w="3115" w:type="dxa"/>
          </w:tcPr>
          <w:p w14:paraId="79008327" w14:textId="77777777" w:rsidR="00013F30" w:rsidRPr="00013F30" w:rsidRDefault="00013F30" w:rsidP="00013F30">
            <w:pPr>
              <w:pStyle w:val="a4"/>
              <w:spacing w:before="0" w:beforeAutospacing="0" w:after="0" w:afterAutospacing="0"/>
            </w:pPr>
            <w:r w:rsidRPr="00013F30">
              <w:t>Наименования учебных </w:t>
            </w:r>
          </w:p>
          <w:p w14:paraId="23B471C5" w14:textId="77777777" w:rsidR="00013F30" w:rsidRPr="00013F30" w:rsidRDefault="00013F30" w:rsidP="00013F30">
            <w:pPr>
              <w:pStyle w:val="a4"/>
              <w:spacing w:before="0" w:beforeAutospacing="0" w:after="0" w:afterAutospacing="0"/>
            </w:pPr>
            <w:r w:rsidRPr="00013F30">
              <w:t>предметов, курсов, </w:t>
            </w:r>
          </w:p>
          <w:p w14:paraId="5C7D5D1E" w14:textId="77777777" w:rsidR="00013F30" w:rsidRPr="00013F30" w:rsidRDefault="00013F30" w:rsidP="00013F30">
            <w:pPr>
              <w:pStyle w:val="a4"/>
              <w:spacing w:before="0" w:beforeAutospacing="0" w:after="0" w:afterAutospacing="0"/>
            </w:pPr>
            <w:r w:rsidRPr="00013F30">
              <w:t>дисциплин (модулей),</w:t>
            </w:r>
          </w:p>
          <w:p w14:paraId="506A3DD6" w14:textId="77777777" w:rsidR="00013F30" w:rsidRPr="00013F30" w:rsidRDefault="00013F30" w:rsidP="00013F30">
            <w:pPr>
              <w:pStyle w:val="a4"/>
              <w:spacing w:before="0" w:beforeAutospacing="0" w:after="0" w:afterAutospacing="0"/>
            </w:pPr>
            <w:r w:rsidRPr="00013F30">
              <w:t> практик</w:t>
            </w:r>
          </w:p>
          <w:p w14:paraId="402AD83D" w14:textId="77777777" w:rsidR="00013F30" w:rsidRPr="00013F30" w:rsidRDefault="0001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30" w14:paraId="4E1EB128" w14:textId="77777777" w:rsidTr="00013F30">
        <w:tc>
          <w:tcPr>
            <w:tcW w:w="3115" w:type="dxa"/>
          </w:tcPr>
          <w:p w14:paraId="61D103DF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Образовательная</w:t>
            </w:r>
          </w:p>
          <w:p w14:paraId="2A8E79D3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 программа дошкольного</w:t>
            </w:r>
          </w:p>
          <w:p w14:paraId="36E45823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 образования</w:t>
            </w:r>
          </w:p>
          <w:p w14:paraId="61A006BF" w14:textId="77777777" w:rsidR="00013F30" w:rsidRPr="00837295" w:rsidRDefault="0001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D60227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Дистанционное обучение используется,</w:t>
            </w:r>
          </w:p>
          <w:p w14:paraId="0B1D8B41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если образовательную </w:t>
            </w:r>
          </w:p>
          <w:p w14:paraId="07740479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деятельность невозможно </w:t>
            </w:r>
          </w:p>
          <w:p w14:paraId="08DC50DB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организовать из-за приостановления </w:t>
            </w:r>
          </w:p>
          <w:p w14:paraId="07168C32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деятельности учреждения в связи </w:t>
            </w:r>
          </w:p>
          <w:p w14:paraId="070D1B35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карантинными мероприятиями </w:t>
            </w:r>
          </w:p>
          <w:p w14:paraId="1CD966D8" w14:textId="77777777" w:rsidR="00F50BCD" w:rsidRPr="00F50BCD" w:rsidRDefault="00F50BCD" w:rsidP="00F50B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B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чрезвычайными и другими ситуациями</w:t>
            </w:r>
          </w:p>
          <w:p w14:paraId="532FBD54" w14:textId="77777777" w:rsidR="00013F30" w:rsidRPr="00837295" w:rsidRDefault="0001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D123EA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Социально-коммуникативное</w:t>
            </w:r>
          </w:p>
          <w:p w14:paraId="135B8A2C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развитие, познавательное развитие,</w:t>
            </w:r>
          </w:p>
          <w:p w14:paraId="39D07C5F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речевое развитие, художественно-эстетическое развитие, </w:t>
            </w:r>
          </w:p>
          <w:p w14:paraId="0E401FCE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развитие</w:t>
            </w:r>
          </w:p>
          <w:p w14:paraId="697F2797" w14:textId="77777777" w:rsidR="00013F30" w:rsidRPr="00837295" w:rsidRDefault="0001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30" w14:paraId="7164EA79" w14:textId="77777777" w:rsidTr="00013F30">
        <w:tc>
          <w:tcPr>
            <w:tcW w:w="3115" w:type="dxa"/>
          </w:tcPr>
          <w:p w14:paraId="589864EC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Адаптированная </w:t>
            </w:r>
          </w:p>
          <w:p w14:paraId="6964A57F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 образовательная программа</w:t>
            </w:r>
          </w:p>
          <w:p w14:paraId="552DEB54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 дошкольного образования</w:t>
            </w:r>
          </w:p>
          <w:p w14:paraId="5DA9C876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 для обучающихся </w:t>
            </w:r>
          </w:p>
          <w:p w14:paraId="557C33A1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с ограниченными </w:t>
            </w:r>
          </w:p>
          <w:p w14:paraId="18D57C62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возможностями здоровья</w:t>
            </w:r>
          </w:p>
          <w:p w14:paraId="0A7F3B8D" w14:textId="77777777" w:rsidR="00013F30" w:rsidRPr="00837295" w:rsidRDefault="0001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36767B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Дистанционное обучение </w:t>
            </w:r>
          </w:p>
          <w:p w14:paraId="4C6C1BCF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используется, если образовательную </w:t>
            </w:r>
          </w:p>
          <w:p w14:paraId="6A73A6D8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деятельность невозможно организовать</w:t>
            </w:r>
          </w:p>
          <w:p w14:paraId="71D493B8" w14:textId="77777777" w:rsidR="00F50BCD" w:rsidRPr="00837295" w:rsidRDefault="00F50BCD" w:rsidP="00F50BCD">
            <w:pPr>
              <w:pStyle w:val="a4"/>
              <w:spacing w:before="0" w:beforeAutospacing="0" w:after="0" w:afterAutospacing="0"/>
            </w:pPr>
            <w:r w:rsidRPr="00837295">
              <w:t>из-за приостановления деятельности учреждения в связи с карантинными мероприятиями, чрезвычайными </w:t>
            </w:r>
          </w:p>
          <w:p w14:paraId="4E1C58E7" w14:textId="039BB6D9" w:rsidR="00013F30" w:rsidRPr="00837295" w:rsidRDefault="00F50BCD" w:rsidP="00837295">
            <w:pPr>
              <w:pStyle w:val="a4"/>
              <w:spacing w:before="0" w:beforeAutospacing="0" w:after="0" w:afterAutospacing="0"/>
            </w:pPr>
            <w:r w:rsidRPr="00837295">
              <w:t>и другими ситуациями</w:t>
            </w:r>
            <w:r w:rsidR="00837295">
              <w:t>.</w:t>
            </w:r>
          </w:p>
        </w:tc>
        <w:tc>
          <w:tcPr>
            <w:tcW w:w="3115" w:type="dxa"/>
          </w:tcPr>
          <w:p w14:paraId="192AD38D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Социально-коммуникативное</w:t>
            </w:r>
          </w:p>
          <w:p w14:paraId="1B0283B8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развитие, познавательное развитие, речевое развитие,</w:t>
            </w:r>
          </w:p>
          <w:p w14:paraId="4A83E5DC" w14:textId="77777777" w:rsidR="00837295" w:rsidRPr="00837295" w:rsidRDefault="00837295" w:rsidP="0083729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72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художественно-эстетическое развитие, физическое развитие</w:t>
            </w:r>
          </w:p>
          <w:p w14:paraId="308B771A" w14:textId="77777777" w:rsidR="00013F30" w:rsidRPr="00837295" w:rsidRDefault="0001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367E3" w14:textId="77777777" w:rsidR="000D4A4C" w:rsidRDefault="000D4A4C"/>
    <w:sectPr w:rsidR="000D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AA"/>
    <w:rsid w:val="00013F30"/>
    <w:rsid w:val="000D4A4C"/>
    <w:rsid w:val="004513C3"/>
    <w:rsid w:val="007440AA"/>
    <w:rsid w:val="00837295"/>
    <w:rsid w:val="00954D7E"/>
    <w:rsid w:val="009F1CF5"/>
    <w:rsid w:val="00C4591C"/>
    <w:rsid w:val="00F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1B39"/>
  <w15:chartTrackingRefBased/>
  <w15:docId w15:val="{250FB957-79F5-440F-BEF3-CDFD2A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1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2024-09-19T08:40:00Z</dcterms:created>
  <dcterms:modified xsi:type="dcterms:W3CDTF">2024-09-20T02:58:00Z</dcterms:modified>
</cp:coreProperties>
</file>